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C" w:rsidRPr="00795955" w:rsidRDefault="00EB6A2C" w:rsidP="00EB6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CD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программа "</w:t>
            </w:r>
            <w:proofErr w:type="spell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" для детей 3-4 лет.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Полюх</w:t>
            </w:r>
            <w:proofErr w:type="spell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формирование и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льнейшее развитие речи ребенка 3 – 4</w:t>
            </w: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 лет, нуждающихся в специальной логопедической поддержке, путем  построения системы коррекционно-развивающей работы, предусматривающей полное взаимодействие с родителями.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77" w:type="dxa"/>
          </w:tcPr>
          <w:p w:rsidR="00EB6A2C" w:rsidRPr="00B26E28" w:rsidRDefault="00EB6A2C" w:rsidP="001275F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8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простые предложения, использовать в речи некоторые грамматические формы слов.</w:t>
            </w:r>
          </w:p>
          <w:p w:rsidR="00EB6A2C" w:rsidRPr="00B26E28" w:rsidRDefault="00EB6A2C" w:rsidP="001275F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двумя и более людьми.</w:t>
            </w:r>
          </w:p>
          <w:p w:rsidR="00EB6A2C" w:rsidRPr="00B26E28" w:rsidRDefault="00EB6A2C" w:rsidP="001275F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8">
              <w:rPr>
                <w:rFonts w:ascii="Times New Roman" w:hAnsi="Times New Roman" w:cs="Times New Roman"/>
                <w:sz w:val="24"/>
                <w:szCs w:val="24"/>
              </w:rPr>
              <w:t>Развивать восприятия неречевых  и речевых звуков.</w:t>
            </w:r>
          </w:p>
          <w:p w:rsidR="00EB6A2C" w:rsidRPr="00B26E28" w:rsidRDefault="00EB6A2C" w:rsidP="001275F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E28">
              <w:rPr>
                <w:rFonts w:ascii="Times New Roman" w:hAnsi="Times New Roman" w:cs="Times New Roman"/>
                <w:sz w:val="24"/>
                <w:szCs w:val="24"/>
              </w:rPr>
              <w:t>Формировать плавный речевой выдох.</w:t>
            </w:r>
          </w:p>
          <w:p w:rsidR="00EB6A2C" w:rsidRPr="00795955" w:rsidRDefault="00EB6A2C" w:rsidP="001275F2">
            <w:pPr>
              <w:pStyle w:val="a4"/>
              <w:spacing w:line="276" w:lineRule="auto"/>
            </w:pPr>
            <w:r w:rsidRPr="00B26E2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соответственно возрасту.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Организация, в которой проводилась апробация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 психолого-педагогической, медицинской и социальной помощи»</w:t>
            </w:r>
          </w:p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иколаевска-на-Амуре Хабаровского края (МБУ ЦППМСП г. Николаевска-на-Амуре)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Участниками развивающей речевой программе "</w:t>
            </w:r>
            <w:proofErr w:type="spell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" являются дети 2-3 лет. </w:t>
            </w:r>
          </w:p>
        </w:tc>
      </w:tr>
      <w:tr w:rsidR="00EB6A2C" w:rsidRPr="00795955" w:rsidTr="001275F2">
        <w:tc>
          <w:tcPr>
            <w:tcW w:w="3794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программы</w:t>
            </w:r>
          </w:p>
        </w:tc>
        <w:tc>
          <w:tcPr>
            <w:tcW w:w="5777" w:type="dxa"/>
          </w:tcPr>
          <w:p w:rsidR="00EB6A2C" w:rsidRPr="00795955" w:rsidRDefault="00EB6A2C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Группа занимается 2 раза в неделю согласно расписанию. Продолжительность занятий 10-15 минут с 5 минутными перерывами</w:t>
            </w:r>
          </w:p>
        </w:tc>
      </w:tr>
    </w:tbl>
    <w:p w:rsidR="00EB6A2C" w:rsidRPr="00795955" w:rsidRDefault="00EB6A2C" w:rsidP="00EB6A2C">
      <w:pPr>
        <w:rPr>
          <w:rFonts w:ascii="Times New Roman" w:hAnsi="Times New Roman" w:cs="Times New Roman"/>
          <w:sz w:val="24"/>
          <w:szCs w:val="24"/>
        </w:rPr>
      </w:pPr>
    </w:p>
    <w:p w:rsidR="00EB6A2C" w:rsidRDefault="00EB6A2C" w:rsidP="00EB6A2C">
      <w:pPr>
        <w:rPr>
          <w:rFonts w:ascii="Times New Roman" w:hAnsi="Times New Roman" w:cs="Times New Roman"/>
          <w:sz w:val="24"/>
          <w:szCs w:val="24"/>
        </w:rPr>
      </w:pPr>
    </w:p>
    <w:p w:rsidR="00717318" w:rsidRDefault="00717318"/>
    <w:sectPr w:rsidR="00717318" w:rsidSect="007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B6A2C"/>
    <w:rsid w:val="00717318"/>
    <w:rsid w:val="00EB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6A2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B6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2017-06-01T06:14:00Z</dcterms:created>
  <dcterms:modified xsi:type="dcterms:W3CDTF">2017-06-01T06:15:00Z</dcterms:modified>
</cp:coreProperties>
</file>